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D3" w:rsidRDefault="00D7054A" w:rsidP="00395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DD3">
        <w:rPr>
          <w:rFonts w:ascii="Times New Roman" w:hAnsi="Times New Roman" w:cs="Times New Roman"/>
          <w:b/>
          <w:sz w:val="24"/>
          <w:szCs w:val="24"/>
        </w:rPr>
        <w:t>ПЕРЕЧЕНЬ КОЛИЧЕСТВЕННЫХ ПОКАЗАТЕЛЕЙ РЕЗУЛЬТАТИВНОСТИ</w:t>
      </w:r>
      <w:r w:rsidR="00395D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5DD3">
        <w:rPr>
          <w:rFonts w:ascii="Times New Roman" w:hAnsi="Times New Roman" w:cs="Times New Roman"/>
          <w:b/>
          <w:sz w:val="24"/>
          <w:szCs w:val="24"/>
        </w:rPr>
        <w:t>ТРУДА</w:t>
      </w:r>
    </w:p>
    <w:p w:rsidR="000F6414" w:rsidRPr="004C24B1" w:rsidRDefault="00E76021" w:rsidP="0054750A">
      <w:pPr>
        <w:spacing w:after="24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C24B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 </w:t>
      </w:r>
      <w:r w:rsidR="00395DD3" w:rsidRPr="004C24B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последние </w:t>
      </w:r>
      <w:r w:rsidRPr="004C24B1">
        <w:rPr>
          <w:rFonts w:ascii="Times New Roman" w:hAnsi="Times New Roman" w:cs="Times New Roman"/>
          <w:b/>
          <w:i/>
          <w:sz w:val="24"/>
          <w:szCs w:val="24"/>
          <w:u w:val="single"/>
        </w:rPr>
        <w:t>5 лет</w:t>
      </w:r>
    </w:p>
    <w:p w:rsidR="00395DD3" w:rsidRDefault="00395DD3" w:rsidP="00395DD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</w:t>
      </w:r>
    </w:p>
    <w:p w:rsidR="00395DD3" w:rsidRPr="00395DD3" w:rsidRDefault="00395DD3" w:rsidP="00395DD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95DD3">
        <w:rPr>
          <w:rFonts w:ascii="Times New Roman" w:hAnsi="Times New Roman" w:cs="Times New Roman"/>
          <w:sz w:val="18"/>
          <w:szCs w:val="18"/>
        </w:rPr>
        <w:t>Фамилия Имя Отчество</w:t>
      </w:r>
    </w:p>
    <w:p w:rsidR="00395DD3" w:rsidRDefault="00825BD1" w:rsidP="00825B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:rsidR="00825BD1" w:rsidRPr="00825BD1" w:rsidRDefault="00825BD1" w:rsidP="00D16E74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825BD1">
        <w:rPr>
          <w:rFonts w:ascii="Times New Roman" w:hAnsi="Times New Roman" w:cs="Times New Roman"/>
          <w:sz w:val="18"/>
          <w:szCs w:val="18"/>
        </w:rPr>
        <w:t>должность</w:t>
      </w:r>
    </w:p>
    <w:tbl>
      <w:tblPr>
        <w:tblStyle w:val="a7"/>
        <w:tblW w:w="9747" w:type="dxa"/>
        <w:tblLayout w:type="fixed"/>
        <w:tblLook w:val="04A0"/>
      </w:tblPr>
      <w:tblGrid>
        <w:gridCol w:w="8755"/>
        <w:gridCol w:w="992"/>
      </w:tblGrid>
      <w:tr w:rsidR="008F7759" w:rsidRPr="008F7759" w:rsidTr="004C24B1">
        <w:tc>
          <w:tcPr>
            <w:tcW w:w="8755" w:type="dxa"/>
            <w:vAlign w:val="center"/>
          </w:tcPr>
          <w:p w:rsidR="008F7759" w:rsidRPr="008F7759" w:rsidRDefault="007419BE" w:rsidP="004C24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992" w:type="dxa"/>
            <w:vAlign w:val="center"/>
          </w:tcPr>
          <w:p w:rsidR="008F7759" w:rsidRPr="008F7759" w:rsidRDefault="007419BE" w:rsidP="004C24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8F7759" w:rsidRPr="008F7759" w:rsidTr="004C24B1">
        <w:tc>
          <w:tcPr>
            <w:tcW w:w="9747" w:type="dxa"/>
            <w:gridSpan w:val="2"/>
            <w:shd w:val="clear" w:color="auto" w:fill="E5DFEC" w:themeFill="accent4" w:themeFillTint="33"/>
          </w:tcPr>
          <w:p w:rsidR="008F7759" w:rsidRPr="008F7759" w:rsidRDefault="008F7759" w:rsidP="004C24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59">
              <w:rPr>
                <w:rFonts w:ascii="Times New Roman" w:hAnsi="Times New Roman"/>
                <w:b/>
                <w:sz w:val="24"/>
                <w:szCs w:val="24"/>
              </w:rPr>
              <w:t>1.Обязательные количественные показатели результативности труда научного работника</w:t>
            </w: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7419BE" w:rsidP="004C24B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="008F7759" w:rsidRPr="008F7759">
              <w:rPr>
                <w:rFonts w:ascii="Times New Roman" w:hAnsi="Times New Roman"/>
                <w:sz w:val="24"/>
                <w:szCs w:val="24"/>
              </w:rPr>
              <w:t>.</w:t>
            </w:r>
            <w:r w:rsidR="004C24B1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8F7759" w:rsidRPr="008F7759">
              <w:rPr>
                <w:rFonts w:ascii="Times New Roman" w:hAnsi="Times New Roman"/>
                <w:sz w:val="24"/>
                <w:szCs w:val="24"/>
              </w:rPr>
              <w:t xml:space="preserve"> научных публикаций, индексируемых в информационно-аналитической системе РИНЦ за 5 лет</w:t>
            </w:r>
            <w:r w:rsidR="008F7759">
              <w:rPr>
                <w:rFonts w:ascii="Times New Roman" w:hAnsi="Times New Roman"/>
                <w:sz w:val="24"/>
                <w:szCs w:val="24"/>
              </w:rPr>
              <w:t xml:space="preserve"> (перечень прилагается)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8F7759" w:rsidP="004C24B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="004C24B1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 xml:space="preserve"> докладов на научных/практических мероприятиях за 5 лет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(перечень прилагается)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59" w:rsidRPr="008F7759" w:rsidTr="004C24B1">
        <w:tc>
          <w:tcPr>
            <w:tcW w:w="9747" w:type="dxa"/>
            <w:gridSpan w:val="2"/>
            <w:shd w:val="clear" w:color="auto" w:fill="E5DFEC" w:themeFill="accent4" w:themeFillTint="33"/>
          </w:tcPr>
          <w:p w:rsidR="008F7759" w:rsidRPr="008F7759" w:rsidRDefault="008F7759" w:rsidP="004C24B1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59">
              <w:rPr>
                <w:rFonts w:ascii="Times New Roman" w:hAnsi="Times New Roman"/>
                <w:b/>
                <w:sz w:val="24"/>
                <w:szCs w:val="24"/>
              </w:rPr>
              <w:t>2. Дополнительные показатели для формирования рейтинговой оценки результативности труда научного работника</w:t>
            </w:r>
          </w:p>
        </w:tc>
      </w:tr>
      <w:tr w:rsidR="008F7759" w:rsidRPr="008F7759" w:rsidTr="004C24B1">
        <w:tc>
          <w:tcPr>
            <w:tcW w:w="9747" w:type="dxa"/>
            <w:gridSpan w:val="2"/>
            <w:shd w:val="clear" w:color="auto" w:fill="EEECE1" w:themeFill="background2"/>
          </w:tcPr>
          <w:p w:rsidR="008F7759" w:rsidRPr="008F7759" w:rsidRDefault="008F7759" w:rsidP="004C24B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59">
              <w:rPr>
                <w:rFonts w:ascii="Times New Roman" w:hAnsi="Times New Roman"/>
                <w:b/>
                <w:sz w:val="24"/>
                <w:szCs w:val="24"/>
              </w:rPr>
              <w:t>2.1. Публикационная активность</w:t>
            </w:r>
          </w:p>
        </w:tc>
      </w:tr>
      <w:tr w:rsidR="008F7759" w:rsidRPr="008F7759" w:rsidTr="004C24B1">
        <w:tc>
          <w:tcPr>
            <w:tcW w:w="9747" w:type="dxa"/>
            <w:gridSpan w:val="2"/>
          </w:tcPr>
          <w:p w:rsidR="008F7759" w:rsidRPr="008F7759" w:rsidRDefault="008F7759" w:rsidP="007419BE">
            <w:pPr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t xml:space="preserve">2.1.1. </w:t>
            </w:r>
            <w:r>
              <w:rPr>
                <w:rFonts w:ascii="Times New Roman" w:hAnsi="Times New Roman"/>
                <w:sz w:val="24"/>
                <w:szCs w:val="24"/>
              </w:rPr>
              <w:t>Количество научных публикаций, индексируемых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 xml:space="preserve"> в информационно-аналитических системах</w:t>
            </w:r>
            <w:r w:rsidR="007419BE">
              <w:rPr>
                <w:rFonts w:ascii="Times New Roman" w:hAnsi="Times New Roman"/>
                <w:sz w:val="24"/>
                <w:szCs w:val="24"/>
              </w:rPr>
              <w:t xml:space="preserve"> (перечень прилагается)</w:t>
            </w: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8F7759" w:rsidP="008F77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>о</w:t>
            </w:r>
            <w:r w:rsidRPr="008F775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8F7759" w:rsidP="008F77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419BE" w:rsidRPr="008F7759" w:rsidTr="004C24B1">
        <w:tc>
          <w:tcPr>
            <w:tcW w:w="9747" w:type="dxa"/>
            <w:gridSpan w:val="2"/>
          </w:tcPr>
          <w:p w:rsidR="007419BE" w:rsidRPr="008F7759" w:rsidRDefault="007419BE" w:rsidP="008F77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t>2.1.2. Средний импакт-фактор журналов, в которых опубликованы статьи:</w:t>
            </w: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8F7759" w:rsidP="007419B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>о</w:t>
            </w:r>
            <w:r w:rsidRPr="008F775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419BE" w:rsidRPr="008F7759" w:rsidTr="004C24B1">
        <w:tc>
          <w:tcPr>
            <w:tcW w:w="8755" w:type="dxa"/>
          </w:tcPr>
          <w:p w:rsidR="007419BE" w:rsidRPr="008F7759" w:rsidRDefault="007419BE" w:rsidP="008F77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992" w:type="dxa"/>
          </w:tcPr>
          <w:p w:rsidR="007419BE" w:rsidRPr="008F7759" w:rsidRDefault="007419BE" w:rsidP="008F77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9BE" w:rsidRPr="008F7759" w:rsidTr="004C24B1">
        <w:tc>
          <w:tcPr>
            <w:tcW w:w="8755" w:type="dxa"/>
          </w:tcPr>
          <w:p w:rsidR="007419BE" w:rsidRPr="008F7759" w:rsidRDefault="007419BE" w:rsidP="008F77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t>РИНЦ</w:t>
            </w:r>
          </w:p>
        </w:tc>
        <w:tc>
          <w:tcPr>
            <w:tcW w:w="992" w:type="dxa"/>
          </w:tcPr>
          <w:p w:rsidR="007419BE" w:rsidRPr="008F7759" w:rsidRDefault="007419BE" w:rsidP="008F77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9BE" w:rsidRPr="008F7759" w:rsidTr="004C24B1">
        <w:tc>
          <w:tcPr>
            <w:tcW w:w="9747" w:type="dxa"/>
            <w:gridSpan w:val="2"/>
          </w:tcPr>
          <w:p w:rsidR="007419BE" w:rsidRPr="008F7759" w:rsidRDefault="007419BE" w:rsidP="008F77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t>2.1.3. Индекс Хирша в информационно-аналитических системах научного цитирования:</w:t>
            </w:r>
          </w:p>
        </w:tc>
      </w:tr>
      <w:tr w:rsidR="007419BE" w:rsidRPr="008F7759" w:rsidTr="004C24B1">
        <w:tc>
          <w:tcPr>
            <w:tcW w:w="8755" w:type="dxa"/>
          </w:tcPr>
          <w:p w:rsidR="007419BE" w:rsidRPr="008F7759" w:rsidRDefault="007419BE" w:rsidP="00E90B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>о</w:t>
            </w:r>
            <w:r w:rsidRPr="008F775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92" w:type="dxa"/>
          </w:tcPr>
          <w:p w:rsidR="007419BE" w:rsidRPr="008F7759" w:rsidRDefault="007419BE" w:rsidP="00E90B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419BE" w:rsidRPr="008F7759" w:rsidTr="004C24B1">
        <w:tc>
          <w:tcPr>
            <w:tcW w:w="8755" w:type="dxa"/>
          </w:tcPr>
          <w:p w:rsidR="007419BE" w:rsidRPr="008F7759" w:rsidRDefault="007419BE" w:rsidP="00E90B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992" w:type="dxa"/>
          </w:tcPr>
          <w:p w:rsidR="007419BE" w:rsidRPr="008F7759" w:rsidRDefault="007419BE" w:rsidP="00E90B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9BE" w:rsidRPr="008F7759" w:rsidTr="004C24B1">
        <w:tc>
          <w:tcPr>
            <w:tcW w:w="8755" w:type="dxa"/>
          </w:tcPr>
          <w:p w:rsidR="007419BE" w:rsidRPr="008F7759" w:rsidRDefault="007419BE" w:rsidP="00E90B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t>РИНЦ</w:t>
            </w:r>
          </w:p>
        </w:tc>
        <w:tc>
          <w:tcPr>
            <w:tcW w:w="992" w:type="dxa"/>
          </w:tcPr>
          <w:p w:rsidR="007419BE" w:rsidRPr="008F7759" w:rsidRDefault="007419BE" w:rsidP="00E90B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8F7759" w:rsidP="008F77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t xml:space="preserve">2.1.4. </w:t>
            </w:r>
            <w:r w:rsidR="007419B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>совместных публикаций с зарубежными учеными</w:t>
            </w:r>
            <w:r w:rsidR="007419BE">
              <w:rPr>
                <w:rFonts w:ascii="Times New Roman" w:hAnsi="Times New Roman"/>
                <w:sz w:val="24"/>
                <w:szCs w:val="24"/>
              </w:rPr>
              <w:t xml:space="preserve"> (перечень прилагается)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8F7759" w:rsidP="007419B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t xml:space="preserve">2.1.5. </w:t>
            </w:r>
            <w:r w:rsidR="007419BE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 xml:space="preserve"> опубликованных научных произведений. Указываются научные монографии, переводы монографий, главы в монографиях, научные словари, имеющие международный книжный номер ISBN, подготовленные под редакцией, при авторстве или соавторстве работника</w:t>
            </w:r>
            <w:r w:rsidR="007419BE">
              <w:rPr>
                <w:rFonts w:ascii="Times New Roman" w:hAnsi="Times New Roman"/>
                <w:sz w:val="24"/>
                <w:szCs w:val="24"/>
              </w:rPr>
              <w:t xml:space="preserve"> (перечень прилагается).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9BE" w:rsidRPr="008F7759" w:rsidTr="004C24B1">
        <w:tc>
          <w:tcPr>
            <w:tcW w:w="9747" w:type="dxa"/>
            <w:gridSpan w:val="2"/>
          </w:tcPr>
          <w:p w:rsidR="007419BE" w:rsidRPr="008F7759" w:rsidRDefault="007419BE" w:rsidP="007419B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t xml:space="preserve">2.1.6. </w:t>
            </w:r>
            <w:r>
              <w:rPr>
                <w:rFonts w:ascii="Times New Roman" w:hAnsi="Times New Roman"/>
                <w:sz w:val="24"/>
                <w:szCs w:val="24"/>
              </w:rPr>
              <w:t>Количество научно-популярных публикаций, подготовленных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 xml:space="preserve"> работником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(перечни прилагаются)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t xml:space="preserve">- а) публикации в периодических изданиях, имеющих международный индекс </w:t>
            </w:r>
            <w:r w:rsidRPr="008F7759">
              <w:rPr>
                <w:rFonts w:ascii="Times New Roman" w:hAnsi="Times New Roman"/>
                <w:sz w:val="24"/>
                <w:szCs w:val="24"/>
              </w:rPr>
              <w:lastRenderedPageBreak/>
              <w:t>ISSN, а также научно-популярные книги, имеющие международный книжный номер ISBN.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8F7759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 xml:space="preserve">) информационные, научно-популярные и обучающие материалы, инфографика и др. для населения и специалистов (печатные, размещенные в сети "Интернет" и т.д.). 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F7759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>) репортажи, публикации во всех видах средств массовой информации, включая электронные издания, размещенные в сети "Интернет".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9BE" w:rsidRPr="008F7759" w:rsidTr="004C24B1">
        <w:tc>
          <w:tcPr>
            <w:tcW w:w="9747" w:type="dxa"/>
            <w:gridSpan w:val="2"/>
            <w:shd w:val="clear" w:color="auto" w:fill="EEECE1" w:themeFill="background2"/>
          </w:tcPr>
          <w:p w:rsidR="007419BE" w:rsidRPr="008F7759" w:rsidRDefault="007419BE" w:rsidP="004C24B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59">
              <w:rPr>
                <w:rFonts w:ascii="Times New Roman" w:hAnsi="Times New Roman"/>
                <w:b/>
                <w:sz w:val="24"/>
                <w:szCs w:val="24"/>
              </w:rPr>
              <w:t>2.2. Экспертная работа</w:t>
            </w: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8F7759" w:rsidP="00127A8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t xml:space="preserve">2.2.1. </w:t>
            </w:r>
            <w:r w:rsidR="00127A8E">
              <w:rPr>
                <w:rFonts w:ascii="Times New Roman" w:hAnsi="Times New Roman"/>
                <w:sz w:val="24"/>
                <w:szCs w:val="24"/>
              </w:rPr>
              <w:t>Количество разработанной конструкторской, методической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7A8E">
              <w:rPr>
                <w:rFonts w:ascii="Times New Roman" w:hAnsi="Times New Roman"/>
                <w:sz w:val="24"/>
                <w:szCs w:val="24"/>
              </w:rPr>
              <w:t>и технологической документации</w:t>
            </w:r>
            <w:r w:rsidR="002D1DD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>технические условия, технологические инструкции, методические указания и рекомендации, клинические рекомендации, стандарты лечения, международные, межгосударственные и национальные стандарты, технические регламенты</w:t>
            </w:r>
            <w:r w:rsidR="002D1DD4">
              <w:rPr>
                <w:rFonts w:ascii="Times New Roman" w:hAnsi="Times New Roman"/>
                <w:sz w:val="24"/>
                <w:szCs w:val="24"/>
              </w:rPr>
              <w:t xml:space="preserve"> (перечень прилагается).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8F7759" w:rsidP="00127A8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t xml:space="preserve">2.2.2. </w:t>
            </w:r>
            <w:r w:rsidR="00127A8E">
              <w:rPr>
                <w:rFonts w:ascii="Times New Roman" w:hAnsi="Times New Roman"/>
                <w:sz w:val="24"/>
                <w:szCs w:val="24"/>
              </w:rPr>
              <w:t>Количество проведенных экспертиз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 xml:space="preserve"> научных проектов, нормативной, методической и техно</w:t>
            </w:r>
            <w:r w:rsidR="002D1DD4">
              <w:rPr>
                <w:rFonts w:ascii="Times New Roman" w:hAnsi="Times New Roman"/>
                <w:sz w:val="24"/>
                <w:szCs w:val="24"/>
              </w:rPr>
              <w:t xml:space="preserve">логической документации, </w:t>
            </w:r>
            <w:r w:rsidR="00127A8E">
              <w:rPr>
                <w:rFonts w:ascii="Times New Roman" w:hAnsi="Times New Roman"/>
                <w:sz w:val="24"/>
                <w:szCs w:val="24"/>
              </w:rPr>
              <w:t>выполненных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 xml:space="preserve"> в рамках работы по актуализации и/ил совершенствованию системы международного/государственного регулирования качества и безопасности пищевых продуктов, медицинских услуг</w:t>
            </w:r>
            <w:r w:rsidR="00127A8E">
              <w:rPr>
                <w:rFonts w:ascii="Times New Roman" w:hAnsi="Times New Roman"/>
                <w:sz w:val="24"/>
                <w:szCs w:val="24"/>
              </w:rPr>
              <w:t xml:space="preserve"> (перечень прилагается).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8F7759" w:rsidP="00127A8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t xml:space="preserve">2.2.3. </w:t>
            </w:r>
            <w:r w:rsidR="00127A8E">
              <w:rPr>
                <w:rFonts w:ascii="Times New Roman" w:hAnsi="Times New Roman"/>
                <w:sz w:val="24"/>
                <w:szCs w:val="24"/>
              </w:rPr>
              <w:t>Количество п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>роведенны</w:t>
            </w:r>
            <w:r w:rsidR="00127A8E">
              <w:rPr>
                <w:rFonts w:ascii="Times New Roman" w:hAnsi="Times New Roman"/>
                <w:sz w:val="24"/>
                <w:szCs w:val="24"/>
              </w:rPr>
              <w:t>х экспертиз/ответов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 xml:space="preserve"> в качестве основного эксперта, выполненные по запросам органов государственной власти, органов местного самоуправления, организаций и граждан</w:t>
            </w:r>
            <w:r w:rsidR="00127A8E">
              <w:rPr>
                <w:rFonts w:ascii="Times New Roman" w:hAnsi="Times New Roman"/>
                <w:sz w:val="24"/>
                <w:szCs w:val="24"/>
              </w:rPr>
              <w:t xml:space="preserve"> (перечень прилагается).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8F7759" w:rsidP="00127A8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t>2.2.4. Научные журналы, в которых работник является членом редколлегии</w:t>
            </w:r>
            <w:r w:rsidR="004C24B1">
              <w:rPr>
                <w:rFonts w:ascii="Times New Roman" w:hAnsi="Times New Roman"/>
                <w:sz w:val="24"/>
                <w:szCs w:val="24"/>
              </w:rPr>
              <w:t xml:space="preserve"> -перечислить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t>2.5. Экспертные комиссии научных фондов (РФФИ, РНФ и др.), членом которых является работник</w:t>
            </w:r>
            <w:r w:rsidR="004C24B1">
              <w:rPr>
                <w:rFonts w:ascii="Times New Roman" w:hAnsi="Times New Roman"/>
                <w:sz w:val="24"/>
                <w:szCs w:val="24"/>
              </w:rPr>
              <w:t xml:space="preserve"> - перечислить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t>2.2.6. Российские и международные экспертные организации, комитеты, членом экспертных комиссий которых является работник</w:t>
            </w:r>
            <w:r w:rsidR="004C24B1">
              <w:rPr>
                <w:rFonts w:ascii="Times New Roman" w:hAnsi="Times New Roman"/>
                <w:sz w:val="24"/>
                <w:szCs w:val="24"/>
              </w:rPr>
              <w:t xml:space="preserve"> - перечислить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t>2.2.7. Диссертационные советы по защите диссертаций на соискание ученой степени кандидата и доктора наук при вузах и/или НИУ, постоянным членом которых является работник</w:t>
            </w:r>
            <w:r w:rsidR="004C24B1">
              <w:rPr>
                <w:rFonts w:ascii="Times New Roman" w:hAnsi="Times New Roman"/>
                <w:sz w:val="24"/>
                <w:szCs w:val="24"/>
              </w:rPr>
              <w:t xml:space="preserve"> - перечислить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8F7759" w:rsidP="004C24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t>2.2.8. Оппонирование диссертаций на соискание ученой степени кандидата и доктора наук</w:t>
            </w:r>
            <w:r w:rsidR="004C24B1">
              <w:rPr>
                <w:rFonts w:ascii="Times New Roman" w:hAnsi="Times New Roman"/>
                <w:sz w:val="24"/>
                <w:szCs w:val="24"/>
              </w:rPr>
              <w:t xml:space="preserve"> (перечень прилагается).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8F7759" w:rsidP="00127A8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t>2.2.9.</w:t>
            </w:r>
            <w:r w:rsidR="00127A8E">
              <w:rPr>
                <w:rFonts w:ascii="Times New Roman" w:hAnsi="Times New Roman"/>
                <w:sz w:val="24"/>
                <w:szCs w:val="24"/>
              </w:rPr>
              <w:t xml:space="preserve"> Количество подготовленных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 xml:space="preserve"> работником</w:t>
            </w:r>
            <w:r w:rsidR="00127A8E">
              <w:rPr>
                <w:rFonts w:ascii="Times New Roman" w:hAnsi="Times New Roman"/>
                <w:sz w:val="24"/>
                <w:szCs w:val="24"/>
              </w:rPr>
              <w:t xml:space="preserve"> отзывов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 xml:space="preserve"> на авторефераты диссертаций на соискание ученой степени кандидата и доктора наук</w:t>
            </w:r>
            <w:r w:rsidR="004C24B1">
              <w:rPr>
                <w:rFonts w:ascii="Times New Roman" w:hAnsi="Times New Roman"/>
                <w:sz w:val="24"/>
                <w:szCs w:val="24"/>
              </w:rPr>
              <w:t xml:space="preserve"> (перечень </w:t>
            </w:r>
            <w:r w:rsidR="004C24B1">
              <w:rPr>
                <w:rFonts w:ascii="Times New Roman" w:hAnsi="Times New Roman"/>
                <w:sz w:val="24"/>
                <w:szCs w:val="24"/>
              </w:rPr>
              <w:lastRenderedPageBreak/>
              <w:t>прилагается).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59" w:rsidRPr="008F7759" w:rsidTr="004C24B1">
        <w:tc>
          <w:tcPr>
            <w:tcW w:w="8755" w:type="dxa"/>
            <w:shd w:val="clear" w:color="auto" w:fill="EEECE1" w:themeFill="background2"/>
          </w:tcPr>
          <w:p w:rsidR="008F7759" w:rsidRPr="008F7759" w:rsidRDefault="008F7759" w:rsidP="004C24B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5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2.3. Результаты интеллектуальной деятельности</w:t>
            </w:r>
          </w:p>
        </w:tc>
        <w:tc>
          <w:tcPr>
            <w:tcW w:w="992" w:type="dxa"/>
            <w:shd w:val="clear" w:color="auto" w:fill="EEECE1" w:themeFill="background2"/>
          </w:tcPr>
          <w:p w:rsidR="008F7759" w:rsidRPr="008F7759" w:rsidRDefault="008F7759" w:rsidP="004C24B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t xml:space="preserve">2.3.1. </w:t>
            </w:r>
            <w:r w:rsidR="00127A8E">
              <w:rPr>
                <w:rFonts w:ascii="Times New Roman" w:hAnsi="Times New Roman"/>
                <w:sz w:val="24"/>
                <w:szCs w:val="24"/>
              </w:rPr>
              <w:t>Количество РИД, получивших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 xml:space="preserve"> правовую охрану в Российской Федерации</w:t>
            </w:r>
            <w:r w:rsidR="00127A8E">
              <w:rPr>
                <w:rFonts w:ascii="Times New Roman" w:hAnsi="Times New Roman"/>
                <w:sz w:val="24"/>
                <w:szCs w:val="24"/>
              </w:rPr>
              <w:t xml:space="preserve"> (перечень прилагается).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t xml:space="preserve">2.3.2. </w:t>
            </w:r>
            <w:r w:rsidR="00127A8E">
              <w:rPr>
                <w:rFonts w:ascii="Times New Roman" w:hAnsi="Times New Roman"/>
                <w:sz w:val="24"/>
                <w:szCs w:val="24"/>
              </w:rPr>
              <w:t>Количество РИД, получивших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 xml:space="preserve"> правовую охрану за рубежом</w:t>
            </w:r>
            <w:r w:rsidR="00127A8E">
              <w:rPr>
                <w:rFonts w:ascii="Times New Roman" w:hAnsi="Times New Roman"/>
                <w:sz w:val="24"/>
                <w:szCs w:val="24"/>
              </w:rPr>
              <w:t xml:space="preserve"> (перечень прилагается).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59" w:rsidRPr="008F7759" w:rsidTr="004C24B1">
        <w:tc>
          <w:tcPr>
            <w:tcW w:w="8755" w:type="dxa"/>
            <w:shd w:val="clear" w:color="auto" w:fill="EEECE1" w:themeFill="background2"/>
          </w:tcPr>
          <w:p w:rsidR="008F7759" w:rsidRPr="008F7759" w:rsidRDefault="008F7759" w:rsidP="004C24B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b/>
                <w:sz w:val="24"/>
                <w:szCs w:val="24"/>
              </w:rPr>
              <w:t>2.4.Учебно-методическая работа</w:t>
            </w:r>
          </w:p>
        </w:tc>
        <w:tc>
          <w:tcPr>
            <w:tcW w:w="992" w:type="dxa"/>
            <w:shd w:val="clear" w:color="auto" w:fill="EEECE1" w:themeFill="background2"/>
          </w:tcPr>
          <w:p w:rsidR="008F7759" w:rsidRPr="008F7759" w:rsidRDefault="008F7759" w:rsidP="004C24B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t>2.4.1. Общий стаж педагогической работы в вузах или научных организациях, реализующих образовательные программы высшего профессионального образования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t>2.4.2. Численность лиц, освоивших образовательную программу высшего образования (бакалавриат, магистратура, специалитет) и успешно защитивших выпускную квалификационную работу под руководством работника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t>2.4.3. Численность лиц, успешно прошедших учебную и преддипломную практику (бакалавриат, магистратура, специалитет) под руководством работника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t>2.4.4. Численность лиц, защитивших научно-квалификационную работу (диссертацию) на соискание ученой степени кандидата или доктора наук, выполненную под руководством работника.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8F7759" w:rsidP="00127A8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t xml:space="preserve">2.4.5. </w:t>
            </w:r>
            <w:r w:rsidR="00127A8E">
              <w:rPr>
                <w:rFonts w:ascii="Times New Roman" w:hAnsi="Times New Roman"/>
                <w:sz w:val="24"/>
                <w:szCs w:val="24"/>
              </w:rPr>
              <w:t>Количество рецензируемых учебно-методические разработок и учебных изданий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 xml:space="preserve"> (образовательные программы, рабочие программы дисциплин, учебно-методические комплексы, учебники, учебные пособия, методические рекомендации, пра</w:t>
            </w:r>
            <w:r w:rsidR="00127A8E">
              <w:rPr>
                <w:rFonts w:ascii="Times New Roman" w:hAnsi="Times New Roman"/>
                <w:sz w:val="24"/>
                <w:szCs w:val="24"/>
              </w:rPr>
              <w:t>ктикумы) работника, используемых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 xml:space="preserve"> в учебном процессе</w:t>
            </w:r>
            <w:r w:rsidR="00127A8E">
              <w:rPr>
                <w:rFonts w:ascii="Times New Roman" w:hAnsi="Times New Roman"/>
                <w:sz w:val="24"/>
                <w:szCs w:val="24"/>
              </w:rPr>
              <w:t xml:space="preserve"> (перечень прилагается).</w:t>
            </w:r>
            <w:r w:rsidRPr="008F7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59" w:rsidRPr="008F7759" w:rsidTr="004C24B1">
        <w:tc>
          <w:tcPr>
            <w:tcW w:w="8755" w:type="dxa"/>
            <w:shd w:val="clear" w:color="auto" w:fill="EEECE1" w:themeFill="background2"/>
          </w:tcPr>
          <w:p w:rsidR="008F7759" w:rsidRPr="008F7759" w:rsidRDefault="008F7759" w:rsidP="004C24B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59">
              <w:rPr>
                <w:rFonts w:ascii="Times New Roman" w:hAnsi="Times New Roman"/>
                <w:b/>
                <w:sz w:val="24"/>
                <w:szCs w:val="24"/>
              </w:rPr>
              <w:t>2.5. Внебюджетная деятельность</w:t>
            </w:r>
          </w:p>
        </w:tc>
        <w:tc>
          <w:tcPr>
            <w:tcW w:w="992" w:type="dxa"/>
            <w:shd w:val="clear" w:color="auto" w:fill="EEECE1" w:themeFill="background2"/>
          </w:tcPr>
          <w:p w:rsidR="008F7759" w:rsidRPr="008F7759" w:rsidRDefault="008F7759" w:rsidP="004C24B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6FFD" w:rsidRPr="008F7759" w:rsidTr="00794037">
        <w:tc>
          <w:tcPr>
            <w:tcW w:w="9747" w:type="dxa"/>
            <w:gridSpan w:val="2"/>
          </w:tcPr>
          <w:p w:rsidR="008A6FFD" w:rsidRPr="008F7759" w:rsidRDefault="008A6FFD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759">
              <w:rPr>
                <w:rFonts w:ascii="Times New Roman" w:hAnsi="Times New Roman"/>
                <w:sz w:val="24"/>
                <w:szCs w:val="24"/>
              </w:rPr>
              <w:t>Влияние работника на привлечение финансовых ресурсов в организацию. Указывается объем средств (тыс. руб.), полученных при участии работника, в том числе:</w:t>
            </w: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8A6FFD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2.5.1. </w:t>
            </w:r>
            <w:r w:rsidR="008F7759" w:rsidRPr="008F7759">
              <w:rPr>
                <w:rFonts w:ascii="Times New Roman" w:hAnsi="Times New Roman"/>
                <w:sz w:val="24"/>
                <w:szCs w:val="24"/>
              </w:rPr>
              <w:t>на конкурсной основе, как из бюджетных, так и внебюджетных источников;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8A6FFD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2.5.2. </w:t>
            </w:r>
            <w:r w:rsidR="008F7759" w:rsidRPr="008F7759">
              <w:rPr>
                <w:rFonts w:ascii="Times New Roman" w:hAnsi="Times New Roman"/>
                <w:sz w:val="24"/>
                <w:szCs w:val="24"/>
              </w:rPr>
              <w:t>в форме договоров на выполнение научно-исследовательских и опытно-конструкторских работ, образовательных и медицинских услуг;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59" w:rsidRPr="008F7759" w:rsidTr="004C24B1">
        <w:tc>
          <w:tcPr>
            <w:tcW w:w="8755" w:type="dxa"/>
          </w:tcPr>
          <w:p w:rsidR="008F7759" w:rsidRPr="008F7759" w:rsidRDefault="008A6FFD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2.5.3. </w:t>
            </w:r>
            <w:r w:rsidR="008F7759" w:rsidRPr="008F7759">
              <w:rPr>
                <w:rFonts w:ascii="Times New Roman" w:hAnsi="Times New Roman"/>
                <w:sz w:val="24"/>
                <w:szCs w:val="24"/>
              </w:rPr>
              <w:t>от распоряжения полученными ранее результатами интеллектуальной деятельности по договорам лицензирования, отчуждения исключительных прав;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59" w:rsidRPr="00395DD3" w:rsidTr="004C24B1">
        <w:tc>
          <w:tcPr>
            <w:tcW w:w="8755" w:type="dxa"/>
          </w:tcPr>
          <w:p w:rsidR="008F7759" w:rsidRPr="00395DD3" w:rsidRDefault="008A6FFD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2.5.4. </w:t>
            </w:r>
            <w:r w:rsidR="008F7759" w:rsidRPr="008F7759">
              <w:rPr>
                <w:rFonts w:ascii="Times New Roman" w:hAnsi="Times New Roman"/>
                <w:sz w:val="24"/>
                <w:szCs w:val="24"/>
              </w:rPr>
              <w:t>доходов малых инновационных предприятий, созданных с передачей им результатов интеллектуальной деятельности, полученных при непосредственном участии работника.</w:t>
            </w:r>
          </w:p>
        </w:tc>
        <w:tc>
          <w:tcPr>
            <w:tcW w:w="992" w:type="dxa"/>
          </w:tcPr>
          <w:p w:rsidR="008F7759" w:rsidRPr="008F7759" w:rsidRDefault="008F7759" w:rsidP="008F77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0764" w:rsidRPr="00395DD3" w:rsidRDefault="00350764" w:rsidP="008F7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0764" w:rsidRPr="00395DD3" w:rsidSect="00D16E74">
      <w:headerReference w:type="default" r:id="rId6"/>
      <w:pgSz w:w="11900" w:h="16800"/>
      <w:pgMar w:top="964" w:right="567" w:bottom="96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024" w:rsidRDefault="008F5024" w:rsidP="001F5521">
      <w:pPr>
        <w:spacing w:after="0" w:line="240" w:lineRule="auto"/>
      </w:pPr>
      <w:r>
        <w:separator/>
      </w:r>
    </w:p>
  </w:endnote>
  <w:endnote w:type="continuationSeparator" w:id="1">
    <w:p w:rsidR="008F5024" w:rsidRDefault="008F5024" w:rsidP="001F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024" w:rsidRDefault="008F5024" w:rsidP="001F5521">
      <w:pPr>
        <w:spacing w:after="0" w:line="240" w:lineRule="auto"/>
      </w:pPr>
      <w:r>
        <w:separator/>
      </w:r>
    </w:p>
  </w:footnote>
  <w:footnote w:type="continuationSeparator" w:id="1">
    <w:p w:rsidR="008F5024" w:rsidRDefault="008F5024" w:rsidP="001F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2886"/>
    </w:sdtPr>
    <w:sdtContent>
      <w:p w:rsidR="007D6BE0" w:rsidRDefault="00753DE1">
        <w:pPr>
          <w:pStyle w:val="a3"/>
          <w:jc w:val="center"/>
        </w:pPr>
        <w:r>
          <w:fldChar w:fldCharType="begin"/>
        </w:r>
        <w:r w:rsidR="00D92B17">
          <w:instrText xml:space="preserve"> PAGE   \* MERGEFORMAT </w:instrText>
        </w:r>
        <w:r>
          <w:fldChar w:fldCharType="separate"/>
        </w:r>
        <w:r w:rsidR="00920717">
          <w:rPr>
            <w:noProof/>
          </w:rPr>
          <w:t>3</w:t>
        </w:r>
        <w:r>
          <w:fldChar w:fldCharType="end"/>
        </w:r>
      </w:p>
    </w:sdtContent>
  </w:sdt>
  <w:p w:rsidR="007D6BE0" w:rsidRDefault="008F502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507"/>
    <w:rsid w:val="00067A86"/>
    <w:rsid w:val="00091E44"/>
    <w:rsid w:val="000A0745"/>
    <w:rsid w:val="000F5E36"/>
    <w:rsid w:val="000F6414"/>
    <w:rsid w:val="00127A8E"/>
    <w:rsid w:val="00142D20"/>
    <w:rsid w:val="00177C15"/>
    <w:rsid w:val="001A68AE"/>
    <w:rsid w:val="001C68D0"/>
    <w:rsid w:val="001D50DB"/>
    <w:rsid w:val="001F5521"/>
    <w:rsid w:val="002B2392"/>
    <w:rsid w:val="002D1DD4"/>
    <w:rsid w:val="00301573"/>
    <w:rsid w:val="003061BD"/>
    <w:rsid w:val="00341564"/>
    <w:rsid w:val="00350764"/>
    <w:rsid w:val="00395DD3"/>
    <w:rsid w:val="003E3041"/>
    <w:rsid w:val="00411A7A"/>
    <w:rsid w:val="004C24B1"/>
    <w:rsid w:val="004C4904"/>
    <w:rsid w:val="005046BE"/>
    <w:rsid w:val="00515ADC"/>
    <w:rsid w:val="00526798"/>
    <w:rsid w:val="0054750A"/>
    <w:rsid w:val="005761CB"/>
    <w:rsid w:val="00637D2E"/>
    <w:rsid w:val="0065018E"/>
    <w:rsid w:val="00655E75"/>
    <w:rsid w:val="006B4357"/>
    <w:rsid w:val="006E7156"/>
    <w:rsid w:val="007419BE"/>
    <w:rsid w:val="00753DE1"/>
    <w:rsid w:val="007B070B"/>
    <w:rsid w:val="00800999"/>
    <w:rsid w:val="00825BD1"/>
    <w:rsid w:val="008A6FFD"/>
    <w:rsid w:val="008B499E"/>
    <w:rsid w:val="008F5024"/>
    <w:rsid w:val="008F7759"/>
    <w:rsid w:val="009108AE"/>
    <w:rsid w:val="009125B3"/>
    <w:rsid w:val="00920717"/>
    <w:rsid w:val="00991CA7"/>
    <w:rsid w:val="009F008E"/>
    <w:rsid w:val="00A12828"/>
    <w:rsid w:val="00A44B44"/>
    <w:rsid w:val="00AB7F74"/>
    <w:rsid w:val="00AC7066"/>
    <w:rsid w:val="00AE7507"/>
    <w:rsid w:val="00B20C4E"/>
    <w:rsid w:val="00B21754"/>
    <w:rsid w:val="00B712DE"/>
    <w:rsid w:val="00B927C7"/>
    <w:rsid w:val="00C35F7B"/>
    <w:rsid w:val="00C85FB9"/>
    <w:rsid w:val="00D16E74"/>
    <w:rsid w:val="00D31CEC"/>
    <w:rsid w:val="00D56EDD"/>
    <w:rsid w:val="00D7054A"/>
    <w:rsid w:val="00D92B17"/>
    <w:rsid w:val="00DA0EBF"/>
    <w:rsid w:val="00E76021"/>
    <w:rsid w:val="00F11224"/>
    <w:rsid w:val="00F60E4D"/>
    <w:rsid w:val="00FC0917"/>
    <w:rsid w:val="00FC7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7507"/>
  </w:style>
  <w:style w:type="paragraph" w:styleId="a5">
    <w:name w:val="Balloon Text"/>
    <w:basedOn w:val="a"/>
    <w:link w:val="a6"/>
    <w:uiPriority w:val="99"/>
    <w:semiHidden/>
    <w:unhideWhenUsed/>
    <w:rsid w:val="00AE7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50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50764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Камилла</dc:creator>
  <cp:lastModifiedBy>smirnova234</cp:lastModifiedBy>
  <cp:revision>2</cp:revision>
  <cp:lastPrinted>2017-04-03T10:46:00Z</cp:lastPrinted>
  <dcterms:created xsi:type="dcterms:W3CDTF">2017-04-14T13:57:00Z</dcterms:created>
  <dcterms:modified xsi:type="dcterms:W3CDTF">2017-04-14T13:57:00Z</dcterms:modified>
</cp:coreProperties>
</file>